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D0490D" w:rsidRDefault="006E6FD9" w:rsidP="003E7B98">
      <w:pPr>
        <w:pStyle w:val="1"/>
      </w:pPr>
      <w:r w:rsidRPr="006E6FD9">
        <w:t>Экономика и организация железнодорожного транспорта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E32224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E32224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E32224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E32224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313A42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t>Авилова Н.Д. Обоснование инструментария экономического анализа деятельности железных дорог как структурных подразделений ОАО РЖД. 2022 tt22-56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Pr="006E6FD9">
        <w:rPr>
          <w:rFonts w:ascii="Arial" w:hAnsi="Arial" w:cs="Arial"/>
          <w:b/>
          <w:sz w:val="24"/>
          <w:szCs w:val="24"/>
        </w:rPr>
        <w:t>Асламова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Е.А. Поддержка принятия решений для повышения эффективности управления промышленной безопасностью и профессиональными рисками на стационарных объектах железнодорожного транспорта. 2021 tt21-9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Pr="006E6FD9">
        <w:rPr>
          <w:rFonts w:ascii="Arial" w:hAnsi="Arial" w:cs="Arial"/>
          <w:b/>
          <w:sz w:val="24"/>
          <w:szCs w:val="24"/>
        </w:rPr>
        <w:t>Бадажков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М.А. Повышение эффективности использования графика движения грузовых поездов. 2022 tt22-49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313A42" w:rsidRPr="00313A42">
        <w:rPr>
          <w:rFonts w:ascii="Arial" w:hAnsi="Arial" w:cs="Arial"/>
          <w:b/>
          <w:sz w:val="24"/>
          <w:szCs w:val="24"/>
        </w:rPr>
        <w:t>Бакин</w:t>
      </w:r>
      <w:proofErr w:type="spellEnd"/>
      <w:r w:rsidR="00313A42" w:rsidRPr="00313A42">
        <w:rPr>
          <w:rFonts w:ascii="Arial" w:hAnsi="Arial" w:cs="Arial"/>
          <w:b/>
          <w:sz w:val="24"/>
          <w:szCs w:val="24"/>
        </w:rPr>
        <w:t xml:space="preserve"> А.А. Метод разработки тактового графика движения пригородных поездов. 2023 ttg23-10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Pr="006E6FD9">
        <w:rPr>
          <w:rFonts w:ascii="Arial" w:hAnsi="Arial" w:cs="Arial"/>
          <w:b/>
          <w:sz w:val="24"/>
          <w:szCs w:val="24"/>
        </w:rPr>
        <w:t>Батраев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В.В. Повышение эффективности использования пропускной способности железнодорожных линий. 2022 tt22-84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6E6FD9">
        <w:rPr>
          <w:rFonts w:ascii="Arial" w:hAnsi="Arial" w:cs="Arial"/>
          <w:b/>
          <w:sz w:val="24"/>
          <w:szCs w:val="24"/>
        </w:rPr>
        <w:t>Безусов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Д.С. Развитие методов </w:t>
      </w:r>
      <w:proofErr w:type="spellStart"/>
      <w:r w:rsidRPr="006E6FD9">
        <w:rPr>
          <w:rFonts w:ascii="Arial" w:hAnsi="Arial" w:cs="Arial"/>
          <w:b/>
          <w:sz w:val="24"/>
          <w:szCs w:val="24"/>
        </w:rPr>
        <w:t>инфраструктурно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-технологического взаимодействия в </w:t>
      </w:r>
      <w:proofErr w:type="spellStart"/>
      <w:r w:rsidRPr="006E6FD9">
        <w:rPr>
          <w:rFonts w:ascii="Arial" w:hAnsi="Arial" w:cs="Arial"/>
          <w:b/>
          <w:sz w:val="24"/>
          <w:szCs w:val="24"/>
        </w:rPr>
        <w:t>регональной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железнодорожной припортовой транспортной системе. 2023 </w:t>
      </w:r>
      <w:proofErr w:type="spellStart"/>
      <w:r w:rsidRPr="006E6FD9">
        <w:rPr>
          <w:rFonts w:ascii="Arial" w:hAnsi="Arial" w:cs="Arial"/>
          <w:b/>
          <w:sz w:val="24"/>
          <w:szCs w:val="24"/>
          <w:lang w:val="en-US"/>
        </w:rPr>
        <w:t>ttg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>23-4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lastRenderedPageBreak/>
        <w:t xml:space="preserve">Белозерова И.Г. Совершенствование системы планирования перевозок грузов железнодорожным транспортом. 2020 tt2-1  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Pr="006E6FD9">
        <w:rPr>
          <w:rFonts w:ascii="Arial" w:hAnsi="Arial" w:cs="Arial"/>
          <w:b/>
          <w:sz w:val="24"/>
          <w:szCs w:val="24"/>
        </w:rPr>
        <w:t>Бересток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Н.О. Повышение безопасности производственных процессов предприятий железнодорожного транспорта на основе снижения  влияния человеческого фактора. 2022 tt22-5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 xml:space="preserve">Бондарев Э.С. Метод планирования работ </w:t>
      </w:r>
      <w:proofErr w:type="spellStart"/>
      <w:r w:rsidRPr="006E6FD9">
        <w:rPr>
          <w:rFonts w:ascii="Arial" w:hAnsi="Arial" w:cs="Arial"/>
          <w:b/>
          <w:sz w:val="24"/>
          <w:szCs w:val="24"/>
        </w:rPr>
        <w:t>рельсошлифовальных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поездов. 2022 tt22-45  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Pr="006E6FD9">
        <w:rPr>
          <w:rFonts w:ascii="Arial" w:hAnsi="Arial" w:cs="Arial"/>
          <w:b/>
          <w:sz w:val="24"/>
          <w:szCs w:val="24"/>
        </w:rPr>
        <w:t>Галинуров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Р.З. Повышение эффективности</w:t>
      </w:r>
      <w:proofErr w:type="gramEnd"/>
      <w:r w:rsidRPr="006E6FD9">
        <w:rPr>
          <w:rFonts w:ascii="Arial" w:hAnsi="Arial" w:cs="Arial"/>
          <w:b/>
          <w:sz w:val="24"/>
          <w:szCs w:val="24"/>
        </w:rPr>
        <w:t xml:space="preserve"> функционирования железнодорожного переезда. 2022 tt22-101</w:t>
      </w:r>
    </w:p>
    <w:p w:rsidR="006E6FD9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t>Головин С.А. Гармонизация технических требований пожарной безопасности РФ и ЕС при межгосударственных железнодорожных перевозках нефтепродуктов. 2021 ino21-10</w:t>
      </w:r>
    </w:p>
    <w:p w:rsidR="00D0490D" w:rsidRPr="006E6FD9" w:rsidRDefault="00D0490D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D0490D">
        <w:rPr>
          <w:rFonts w:ascii="Arial" w:hAnsi="Arial" w:cs="Arial"/>
          <w:b/>
          <w:sz w:val="24"/>
          <w:szCs w:val="24"/>
        </w:rPr>
        <w:t>Голочалов</w:t>
      </w:r>
      <w:proofErr w:type="spellEnd"/>
      <w:r w:rsidRPr="00D0490D">
        <w:rPr>
          <w:rFonts w:ascii="Arial" w:hAnsi="Arial" w:cs="Arial"/>
          <w:b/>
          <w:sz w:val="24"/>
          <w:szCs w:val="24"/>
        </w:rPr>
        <w:t xml:space="preserve"> Н.С. Повышение пропускной способности железных дорог за счет совершенствования работы устройств автоматики и телемеханики. 2023 ttg23-8</w:t>
      </w:r>
    </w:p>
    <w:p w:rsidR="00ED5C30" w:rsidRDefault="006E6FD9" w:rsidP="006E6FD9">
      <w:pPr>
        <w:rPr>
          <w:rFonts w:ascii="Arial" w:hAnsi="Arial" w:cs="Arial"/>
          <w:b/>
          <w:sz w:val="24"/>
          <w:szCs w:val="24"/>
          <w:lang w:val="en-US"/>
        </w:rPr>
      </w:pPr>
      <w:r w:rsidRPr="006E6FD9">
        <w:rPr>
          <w:rFonts w:ascii="Arial" w:hAnsi="Arial" w:cs="Arial"/>
          <w:b/>
          <w:sz w:val="24"/>
          <w:szCs w:val="24"/>
        </w:rPr>
        <w:t xml:space="preserve">Давыдов Б.И. Методы, модели и алгоритмы снижения технических и экономических рисков в процессе текущего управления движением поездов. 2023 </w:t>
      </w:r>
      <w:proofErr w:type="spellStart"/>
      <w:r w:rsidRPr="006E6FD9">
        <w:rPr>
          <w:rFonts w:ascii="Arial" w:hAnsi="Arial" w:cs="Arial"/>
          <w:b/>
          <w:sz w:val="24"/>
          <w:szCs w:val="24"/>
          <w:lang w:val="en-US"/>
        </w:rPr>
        <w:t>ttg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>23-1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Давыдов Д.О. Комплексная методика установления технологии и контроля перевозки скоропортящихся грузов железнодорожным транспортом. 2021 tt21-22</w:t>
      </w:r>
    </w:p>
    <w:p w:rsidR="006E6FD9" w:rsidRPr="006E6FD9" w:rsidRDefault="00ED5C30" w:rsidP="006E6FD9">
      <w:pPr>
        <w:rPr>
          <w:rFonts w:ascii="Arial" w:hAnsi="Arial" w:cs="Arial"/>
          <w:b/>
          <w:sz w:val="24"/>
          <w:szCs w:val="24"/>
        </w:rPr>
      </w:pPr>
      <w:proofErr w:type="gramStart"/>
      <w:r w:rsidRPr="00ED5C30">
        <w:rPr>
          <w:rFonts w:ascii="Arial" w:hAnsi="Arial" w:cs="Arial"/>
          <w:b/>
          <w:sz w:val="24"/>
          <w:szCs w:val="24"/>
        </w:rPr>
        <w:t>Дмитриев Е.О. Методы обоснования вариантных технологических режимов эксплуатационной работы полигонов железнодорожной сети. 2024 rrg24-2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  <w:t>Ильин А.М. Повышение безопасности станционных транспортных процессов на основе развития метода расчета закрепления подвижного состава с варьируемыми параметрами. 2022 tt22-87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  <w:t xml:space="preserve">Калинин К.А. </w:t>
      </w:r>
      <w:proofErr w:type="spellStart"/>
      <w:r w:rsidR="006E6FD9" w:rsidRPr="006E6FD9">
        <w:rPr>
          <w:rFonts w:ascii="Arial" w:hAnsi="Arial" w:cs="Arial"/>
          <w:b/>
          <w:sz w:val="24"/>
          <w:szCs w:val="24"/>
        </w:rPr>
        <w:t>Совершенствоание</w:t>
      </w:r>
      <w:proofErr w:type="spellEnd"/>
      <w:r w:rsidR="006E6FD9" w:rsidRPr="006E6FD9">
        <w:rPr>
          <w:rFonts w:ascii="Arial" w:hAnsi="Arial" w:cs="Arial"/>
          <w:b/>
          <w:sz w:val="24"/>
          <w:szCs w:val="24"/>
        </w:rPr>
        <w:t xml:space="preserve"> системы управления пассажирскими перевозками на перегонах со скоростным и высокоскоростным движением поездов. 2022 tt22-53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="006E6FD9" w:rsidRPr="006E6FD9">
        <w:rPr>
          <w:rFonts w:ascii="Arial" w:hAnsi="Arial" w:cs="Arial"/>
          <w:b/>
          <w:sz w:val="24"/>
          <w:szCs w:val="24"/>
        </w:rPr>
        <w:t>Камаретдинова</w:t>
      </w:r>
      <w:proofErr w:type="spellEnd"/>
      <w:r w:rsidR="006E6FD9" w:rsidRPr="006E6FD9">
        <w:rPr>
          <w:rFonts w:ascii="Arial" w:hAnsi="Arial" w:cs="Arial"/>
          <w:b/>
          <w:sz w:val="24"/>
          <w:szCs w:val="24"/>
        </w:rPr>
        <w:t xml:space="preserve"> Г.А. Организация технического обслуживания</w:t>
      </w:r>
      <w:proofErr w:type="gramEnd"/>
      <w:r w:rsidR="006E6FD9" w:rsidRPr="006E6FD9">
        <w:rPr>
          <w:rFonts w:ascii="Arial" w:hAnsi="Arial" w:cs="Arial"/>
          <w:b/>
          <w:sz w:val="24"/>
          <w:szCs w:val="24"/>
        </w:rPr>
        <w:t xml:space="preserve"> грузовых вагонов на межгосударственном стыковом пункте в условиях рисков. 2020 tt2-5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="006E6FD9" w:rsidRPr="006E6FD9">
        <w:rPr>
          <w:rFonts w:ascii="Arial" w:hAnsi="Arial" w:cs="Arial"/>
          <w:b/>
          <w:sz w:val="24"/>
          <w:szCs w:val="24"/>
        </w:rPr>
        <w:t>Каракулов</w:t>
      </w:r>
      <w:proofErr w:type="spellEnd"/>
      <w:r w:rsidR="006E6FD9" w:rsidRPr="006E6FD9">
        <w:rPr>
          <w:rFonts w:ascii="Arial" w:hAnsi="Arial" w:cs="Arial"/>
          <w:b/>
          <w:sz w:val="24"/>
          <w:szCs w:val="24"/>
        </w:rPr>
        <w:t xml:space="preserve"> Ф.З. Методы повышения результативности деятельности железнодорожной компании в условиях трансформации </w:t>
      </w:r>
      <w:proofErr w:type="spellStart"/>
      <w:r w:rsidR="006E6FD9" w:rsidRPr="006E6FD9">
        <w:rPr>
          <w:rFonts w:ascii="Arial" w:hAnsi="Arial" w:cs="Arial"/>
          <w:b/>
          <w:sz w:val="24"/>
          <w:szCs w:val="24"/>
        </w:rPr>
        <w:t>систеы</w:t>
      </w:r>
      <w:proofErr w:type="spellEnd"/>
      <w:r w:rsidR="006E6FD9" w:rsidRPr="006E6FD9">
        <w:rPr>
          <w:rFonts w:ascii="Arial" w:hAnsi="Arial" w:cs="Arial"/>
          <w:b/>
          <w:sz w:val="24"/>
          <w:szCs w:val="24"/>
        </w:rPr>
        <w:t xml:space="preserve"> управления. </w:t>
      </w:r>
      <w:r w:rsidR="006E6FD9" w:rsidRPr="006E6FD9">
        <w:rPr>
          <w:rFonts w:ascii="Arial" w:hAnsi="Arial" w:cs="Arial"/>
          <w:b/>
          <w:sz w:val="24"/>
          <w:szCs w:val="24"/>
        </w:rPr>
        <w:lastRenderedPageBreak/>
        <w:t>2020 Автореферат tt2-6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  <w:t>Конов А.А. Модернизация железнодорожного транспорта на Урале в 1956-1991 гг. 2022 tt22-20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t>Королева А.М. Обеспечение безопасных условий труда работников пассажирского железнодорожного комплекса за счет совершенствования профессионального отбора. 2021 per21-13</w:t>
      </w:r>
    </w:p>
    <w:p w:rsidR="00664AEF" w:rsidRPr="009F5367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6E6FD9">
        <w:rPr>
          <w:rFonts w:ascii="Arial" w:hAnsi="Arial" w:cs="Arial"/>
          <w:b/>
          <w:sz w:val="24"/>
          <w:szCs w:val="24"/>
        </w:rPr>
        <w:t>Косякин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В.С. Совершенствование </w:t>
      </w:r>
      <w:proofErr w:type="gramStart"/>
      <w:r w:rsidRPr="006E6FD9">
        <w:rPr>
          <w:rFonts w:ascii="Arial" w:hAnsi="Arial" w:cs="Arial"/>
          <w:b/>
          <w:sz w:val="24"/>
          <w:szCs w:val="24"/>
        </w:rPr>
        <w:t>системы обеспечения безопасных условий труда работников вагонного</w:t>
      </w:r>
      <w:proofErr w:type="gramEnd"/>
      <w:r w:rsidRPr="006E6FD9">
        <w:rPr>
          <w:rFonts w:ascii="Arial" w:hAnsi="Arial" w:cs="Arial"/>
          <w:b/>
          <w:sz w:val="24"/>
          <w:szCs w:val="24"/>
        </w:rPr>
        <w:t xml:space="preserve"> хозяйства. 2021 per21-18</w:t>
      </w:r>
    </w:p>
    <w:p w:rsidR="006E6FD9" w:rsidRPr="006E6FD9" w:rsidRDefault="00664AEF" w:rsidP="006E6FD9">
      <w:pPr>
        <w:rPr>
          <w:rFonts w:ascii="Arial" w:hAnsi="Arial" w:cs="Arial"/>
          <w:b/>
          <w:sz w:val="24"/>
          <w:szCs w:val="24"/>
        </w:rPr>
      </w:pPr>
      <w:r w:rsidRPr="00664AEF">
        <w:rPr>
          <w:rFonts w:ascii="Arial" w:hAnsi="Arial" w:cs="Arial"/>
          <w:b/>
          <w:sz w:val="24"/>
          <w:szCs w:val="24"/>
        </w:rPr>
        <w:t>Кравченко А.А. Методы обеспечения перевозочных возможностей транспортной инфраструктуры на основе оценки манёвренности подразделений железнодорожной сети. 2024 ttg24-1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  <w:t>Кулагин М.А. Интеллектуальная система анализа и прогнозирования нарушений при управлении подвижным составом. 2022 tt22-67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gramStart"/>
      <w:r w:rsidRPr="006E6FD9">
        <w:rPr>
          <w:rFonts w:ascii="Arial" w:hAnsi="Arial" w:cs="Arial"/>
          <w:b/>
          <w:sz w:val="24"/>
          <w:szCs w:val="24"/>
        </w:rPr>
        <w:t xml:space="preserve">Лисицын А.И. Совершенствование системы технического обслуживания пути со сложными горно-перевальных участков. 2023 </w:t>
      </w:r>
      <w:proofErr w:type="spellStart"/>
      <w:r w:rsidRPr="006E6FD9">
        <w:rPr>
          <w:rFonts w:ascii="Arial" w:hAnsi="Arial" w:cs="Arial"/>
          <w:b/>
          <w:sz w:val="24"/>
          <w:szCs w:val="24"/>
          <w:lang w:val="en-US"/>
        </w:rPr>
        <w:t>ttg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>23-3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Матвеева И.Г. Экономическое обоснование программ совершенствования бизнес-процессов на железнодорожном транспорте. 2018 tt10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Pr="006E6FD9">
        <w:rPr>
          <w:rFonts w:ascii="Arial" w:hAnsi="Arial" w:cs="Arial"/>
          <w:b/>
          <w:sz w:val="24"/>
          <w:szCs w:val="24"/>
        </w:rPr>
        <w:t>Левенчук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 Л.А. Обоснование комплекса мероприятий по обеспечению безопасности производственного процесса работников локомотивных бригад. 2022 tt22-97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Михайлова Ж.В. Стратегический анализ как инструмент повышения финансовой прозрачности хозяйственной деятельности железнодорожного транспорта. 2022 Автореферат tt22-68</w:t>
      </w:r>
      <w:proofErr w:type="gramEnd"/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6E6FD9">
        <w:rPr>
          <w:rFonts w:ascii="Arial" w:hAnsi="Arial" w:cs="Arial"/>
          <w:b/>
          <w:sz w:val="24"/>
          <w:szCs w:val="24"/>
        </w:rPr>
        <w:t>Мотолянец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М.В. Развитие методики судебно-бухгалтерской экспертизы затрат железнодорожных пригородных пассажирских компаний. 2019 buh27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6E6FD9">
        <w:rPr>
          <w:rFonts w:ascii="Arial" w:hAnsi="Arial" w:cs="Arial"/>
          <w:b/>
          <w:sz w:val="24"/>
          <w:szCs w:val="24"/>
        </w:rPr>
        <w:t>Муктепавел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С.В. Экономическое обоснование способов освоения железнодорожных пассажирских перевозок в регионах. 2018 tt17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Мухин О.О. Совершенствование системы поддержки жизненного цикла локомотивов. 2022 tt22-89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Назарова В.А. Развитие организационно-методического обеспечения управленческого учета железнодорожного транспортного холдинга. 2022 tt22-62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lastRenderedPageBreak/>
        <w:t xml:space="preserve">Николаев К.Ю. Технологические параметры, функциональная надежность и эффективность методов интеграции железнодорожной инфраструктуры в </w:t>
      </w:r>
      <w:proofErr w:type="spellStart"/>
      <w:r w:rsidRPr="006E6FD9">
        <w:rPr>
          <w:rFonts w:ascii="Arial" w:hAnsi="Arial" w:cs="Arial"/>
          <w:b/>
          <w:sz w:val="24"/>
          <w:szCs w:val="24"/>
        </w:rPr>
        <w:t>пасажирские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транспортные системы городских агломераций. 2022 tt22-24</w:t>
      </w:r>
      <w:proofErr w:type="gramEnd"/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br/>
        <w:t>Осипова В.Э. Модель управления энергетическим комплексом железнодорожного предприятия для интеллектуальной поддержки процессов принятия решений. 2022 tt22-6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6E6FD9">
        <w:rPr>
          <w:rFonts w:ascii="Arial" w:hAnsi="Arial" w:cs="Arial"/>
          <w:b/>
          <w:sz w:val="24"/>
          <w:szCs w:val="24"/>
        </w:rPr>
        <w:t>Пичкур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А.П. Полиция в административно-правовом механизме обеспечения общественной безопасности на железнодорожном транспорте. 2022 tt21-90  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t>Попова Ю.В. Модернизация железных дорог в территориальном социально-экономическом развитии. 2022 tt22-23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Реутов Е.В. Формирование коммерческой инфраструктуры рынка в сфере грузовых железнодорожных перевозок. 2017 tt3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 xml:space="preserve">Романов А.С. Оценка экономической эффективности </w:t>
      </w:r>
      <w:proofErr w:type="spellStart"/>
      <w:r w:rsidRPr="006E6FD9">
        <w:rPr>
          <w:rFonts w:ascii="Arial" w:hAnsi="Arial" w:cs="Arial"/>
          <w:b/>
          <w:sz w:val="24"/>
          <w:szCs w:val="24"/>
        </w:rPr>
        <w:t>мультимодальных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проектов высокоскоростного железнодорожного </w:t>
      </w:r>
      <w:proofErr w:type="spellStart"/>
      <w:r w:rsidRPr="006E6FD9">
        <w:rPr>
          <w:rFonts w:ascii="Arial" w:hAnsi="Arial" w:cs="Arial"/>
          <w:b/>
          <w:sz w:val="24"/>
          <w:szCs w:val="24"/>
        </w:rPr>
        <w:t>траспорта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с учетом дифференциации ценности времени в пути. 2021 tt21-3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6E6FD9">
        <w:rPr>
          <w:rFonts w:ascii="Arial" w:hAnsi="Arial" w:cs="Arial"/>
          <w:b/>
          <w:sz w:val="24"/>
          <w:szCs w:val="24"/>
        </w:rPr>
        <w:t>Ромашева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М.А. Совершенствование планирования операционных затрат производственных объектов железнодорожной инфраструктуры с использованием процессного подхода. 2023 </w:t>
      </w:r>
      <w:proofErr w:type="spellStart"/>
      <w:r w:rsidRPr="006E6FD9">
        <w:rPr>
          <w:rFonts w:ascii="Arial" w:hAnsi="Arial" w:cs="Arial"/>
          <w:b/>
          <w:sz w:val="24"/>
          <w:szCs w:val="24"/>
          <w:lang w:val="en-US"/>
        </w:rPr>
        <w:t>ttg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>23-2</w:t>
      </w:r>
    </w:p>
    <w:p w:rsidR="00CB4503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t>Сабуров М.Б. Метод и модели организации грузопотоков в условиях реформирования железнодорожного транспорта Республики Узбекистан. 2023 ttg23-5</w:t>
      </w:r>
    </w:p>
    <w:p w:rsidR="006E6FD9" w:rsidRPr="006E6FD9" w:rsidRDefault="00CB4503" w:rsidP="006E6FD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CB4503">
        <w:rPr>
          <w:rFonts w:ascii="Arial" w:hAnsi="Arial" w:cs="Arial"/>
          <w:b/>
          <w:sz w:val="24"/>
          <w:szCs w:val="24"/>
        </w:rPr>
        <w:t>Самбуров</w:t>
      </w:r>
      <w:proofErr w:type="spellEnd"/>
      <w:r w:rsidRPr="00CB4503">
        <w:rPr>
          <w:rFonts w:ascii="Arial" w:hAnsi="Arial" w:cs="Arial"/>
          <w:b/>
          <w:sz w:val="24"/>
          <w:szCs w:val="24"/>
        </w:rPr>
        <w:t xml:space="preserve"> К.В. Пространственная иерархия пассажирских железнодорожных узлов и пунктов России. 2023 ttg23-9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="006E6FD9" w:rsidRPr="006E6FD9">
        <w:rPr>
          <w:rFonts w:ascii="Arial" w:hAnsi="Arial" w:cs="Arial"/>
          <w:b/>
          <w:sz w:val="24"/>
          <w:szCs w:val="24"/>
        </w:rPr>
        <w:t>Сатторов</w:t>
      </w:r>
      <w:proofErr w:type="spellEnd"/>
      <w:r w:rsidR="006E6FD9" w:rsidRPr="006E6FD9">
        <w:rPr>
          <w:rFonts w:ascii="Arial" w:hAnsi="Arial" w:cs="Arial"/>
          <w:b/>
          <w:sz w:val="24"/>
          <w:szCs w:val="24"/>
        </w:rPr>
        <w:t xml:space="preserve"> С.Б. Организация перевозок местных грузов на железных дорогах республики Узбекистан в условиях увеличения транзитного потока. 2022 tt22-85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  <w:t>Семенов А.П. Модель управления жизненным циклом локомотивов с использованием современных методов технического диагностирования. 2022 tt22-7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  <w:t>Семенов М.А. Совершенствование организации процесса очистки путей от снега машинами типа</w:t>
      </w:r>
      <w:proofErr w:type="gramEnd"/>
      <w:r w:rsidR="006E6FD9" w:rsidRPr="006E6FD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6E6FD9" w:rsidRPr="006E6FD9">
        <w:rPr>
          <w:rFonts w:ascii="Arial" w:hAnsi="Arial" w:cs="Arial"/>
          <w:b/>
          <w:sz w:val="24"/>
          <w:szCs w:val="24"/>
        </w:rPr>
        <w:t>СМ</w:t>
      </w:r>
      <w:proofErr w:type="gramEnd"/>
      <w:r w:rsidR="006E6FD9" w:rsidRPr="006E6FD9">
        <w:rPr>
          <w:rFonts w:ascii="Arial" w:hAnsi="Arial" w:cs="Arial"/>
          <w:b/>
          <w:sz w:val="24"/>
          <w:szCs w:val="24"/>
        </w:rPr>
        <w:t xml:space="preserve"> и ПСС на основе автоматизированного мониторинга. 2022 tt22-72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6E6FD9">
        <w:rPr>
          <w:rFonts w:ascii="Arial" w:hAnsi="Arial" w:cs="Arial"/>
          <w:b/>
          <w:sz w:val="24"/>
          <w:szCs w:val="24"/>
        </w:rPr>
        <w:t>Середов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Е.А. Формирование маршрутов пассажирских поездов на сети железных дорог с учетом предпочтений пассажиров. 2022 tt22-99  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6E6FD9">
        <w:rPr>
          <w:rFonts w:ascii="Arial" w:hAnsi="Arial" w:cs="Arial"/>
          <w:b/>
          <w:sz w:val="24"/>
          <w:szCs w:val="24"/>
        </w:rPr>
        <w:t>Сисина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О.А. Повышение эффективности организации реагирования при возникновении нештатных и чрезвычайных ситуаций (на примере ОАО РЖД). 2020 tt2-14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6E6FD9">
        <w:rPr>
          <w:rFonts w:ascii="Arial" w:hAnsi="Arial" w:cs="Arial"/>
          <w:b/>
          <w:sz w:val="24"/>
          <w:szCs w:val="24"/>
        </w:rPr>
        <w:t>Соляник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В.В. Экспресс-анализ показателей сменно-суточной работы сортировочной станции на основе имитационного моделирования. 2021 tt21-21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Сухов А.А. Рациональные эксплуатационные параметры размещения восстановительных средств железных дорог. 2022 tt22-32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6E6FD9">
        <w:rPr>
          <w:rFonts w:ascii="Arial" w:hAnsi="Arial" w:cs="Arial"/>
          <w:b/>
          <w:sz w:val="24"/>
          <w:szCs w:val="24"/>
        </w:rPr>
        <w:t>Тагильцева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Ю.А. Оценка экономической эффективности </w:t>
      </w:r>
      <w:proofErr w:type="spellStart"/>
      <w:r w:rsidRPr="006E6FD9">
        <w:rPr>
          <w:rFonts w:ascii="Arial" w:hAnsi="Arial" w:cs="Arial"/>
          <w:b/>
          <w:sz w:val="24"/>
          <w:szCs w:val="24"/>
        </w:rPr>
        <w:t>производственоо-хозйственной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деятельности предприятий железнодорожного транспорта с учетом природоохранных предприятий. 2018 ekol23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Тарасенко Е.А. Формирование системы управления цепями поставок в территориальном подразделении железной дороги. 2022 tt22-16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Тихонов П.М. Моделирование ресурсных потоков в организационных сетях (на примере холдинга РЖД). 2021 tt21-14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</w:r>
      <w:proofErr w:type="spellStart"/>
      <w:r w:rsidRPr="006E6FD9">
        <w:rPr>
          <w:rFonts w:ascii="Arial" w:hAnsi="Arial" w:cs="Arial"/>
          <w:b/>
          <w:sz w:val="24"/>
          <w:szCs w:val="24"/>
        </w:rPr>
        <w:t>Черемин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Г.Д. Государственная политика в области естественных монополий (на примере железнодорожного транспорта</w:t>
      </w:r>
      <w:proofErr w:type="gramEnd"/>
      <w:r w:rsidRPr="006E6FD9">
        <w:rPr>
          <w:rFonts w:ascii="Arial" w:hAnsi="Arial" w:cs="Arial"/>
          <w:b/>
          <w:sz w:val="24"/>
          <w:szCs w:val="24"/>
        </w:rPr>
        <w:t>). 2017 tt5</w:t>
      </w:r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br/>
        <w:t>Хижняк М.А. Интеллектуализация управленческих функций дежурного по станции (ДСП). 2021 tt21-23</w:t>
      </w:r>
      <w:r w:rsidRPr="006E6FD9">
        <w:rPr>
          <w:rFonts w:ascii="Arial" w:hAnsi="Arial" w:cs="Arial"/>
          <w:b/>
          <w:sz w:val="24"/>
          <w:szCs w:val="24"/>
        </w:rPr>
        <w:br/>
      </w:r>
      <w:r w:rsidRPr="006E6FD9">
        <w:rPr>
          <w:rFonts w:ascii="Arial" w:hAnsi="Arial" w:cs="Arial"/>
          <w:b/>
          <w:sz w:val="24"/>
          <w:szCs w:val="24"/>
        </w:rPr>
        <w:br/>
        <w:t>Хмелев А.С. Совершенствование информационного взаимодействия в системах поддержки принятия решений и управления перевозочным процессом сырьевых поставок. 2022 tt22-80</w:t>
      </w:r>
    </w:p>
    <w:p w:rsidR="009F5367" w:rsidRDefault="006E6FD9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6E6FD9">
        <w:rPr>
          <w:rFonts w:ascii="Arial" w:hAnsi="Arial" w:cs="Arial"/>
          <w:b/>
          <w:sz w:val="24"/>
          <w:szCs w:val="24"/>
        </w:rPr>
        <w:t>Цуканова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О.В. Первоначальный этап расследования преступлений, совершаемых в пассажирских вагонах железнодорожного подвижного состава. 2016 ff12</w:t>
      </w:r>
    </w:p>
    <w:p w:rsidR="006E6FD9" w:rsidRDefault="009F5367" w:rsidP="006E6FD9">
      <w:pPr>
        <w:rPr>
          <w:rFonts w:ascii="Arial" w:hAnsi="Arial" w:cs="Arial"/>
          <w:b/>
          <w:sz w:val="24"/>
          <w:szCs w:val="24"/>
        </w:rPr>
      </w:pPr>
      <w:r w:rsidRPr="009F5367">
        <w:rPr>
          <w:rFonts w:ascii="Arial" w:hAnsi="Arial" w:cs="Arial"/>
          <w:b/>
          <w:sz w:val="24"/>
          <w:szCs w:val="24"/>
        </w:rPr>
        <w:t xml:space="preserve">Цыганов С.А. Влияние инфраструктуры полигона на показатели функционирования сортировочной станции. 2024 </w:t>
      </w:r>
      <w:r w:rsidRPr="009F5367">
        <w:rPr>
          <w:rFonts w:ascii="Arial" w:hAnsi="Arial" w:cs="Arial"/>
          <w:b/>
          <w:sz w:val="24"/>
          <w:szCs w:val="24"/>
          <w:lang w:val="en-US"/>
        </w:rPr>
        <w:t>ttg24-3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  <w:t xml:space="preserve">Чан </w:t>
      </w:r>
      <w:proofErr w:type="spellStart"/>
      <w:r w:rsidR="006E6FD9" w:rsidRPr="006E6FD9">
        <w:rPr>
          <w:rFonts w:ascii="Arial" w:hAnsi="Arial" w:cs="Arial"/>
          <w:b/>
          <w:sz w:val="24"/>
          <w:szCs w:val="24"/>
        </w:rPr>
        <w:t>Хао</w:t>
      </w:r>
      <w:proofErr w:type="spellEnd"/>
      <w:r w:rsidR="006E6FD9" w:rsidRPr="006E6FD9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="006E6FD9" w:rsidRPr="006E6FD9">
        <w:rPr>
          <w:rFonts w:ascii="Arial" w:hAnsi="Arial" w:cs="Arial"/>
          <w:b/>
          <w:sz w:val="24"/>
          <w:szCs w:val="24"/>
        </w:rPr>
        <w:t>Совершенствование организации контейнерных перевозок на основе технологии сборных маршрутных контейнерных поездов. 2022 tt22-25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br/>
        <w:t>Чеченова Л.М. Методология прогнозирования грузовых железнодорожных перевозок как основа модернизации транспортной инфраструктуры в целях устойчивого развития национальной экономики. 2022 tt22-59</w:t>
      </w:r>
      <w:r w:rsidR="006E6FD9" w:rsidRPr="006E6FD9">
        <w:rPr>
          <w:rFonts w:ascii="Arial" w:hAnsi="Arial" w:cs="Arial"/>
          <w:b/>
          <w:sz w:val="24"/>
          <w:szCs w:val="24"/>
        </w:rPr>
        <w:br/>
      </w:r>
      <w:r w:rsidR="006E6FD9" w:rsidRPr="006E6FD9">
        <w:rPr>
          <w:rFonts w:ascii="Arial" w:hAnsi="Arial" w:cs="Arial"/>
          <w:b/>
          <w:sz w:val="24"/>
          <w:szCs w:val="24"/>
        </w:rPr>
        <w:lastRenderedPageBreak/>
        <w:br/>
        <w:t>Чистяков А.С. Совершенствование управления железнодорожными перевозками в условиях конкуренции за пассажиропотоки в междугородном сообщении. 2022 tt22-73</w:t>
      </w:r>
      <w:proofErr w:type="gramEnd"/>
    </w:p>
    <w:p w:rsidR="00791A7B" w:rsidRPr="00601FD0" w:rsidRDefault="00791A7B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791A7B">
        <w:rPr>
          <w:rFonts w:ascii="Arial" w:hAnsi="Arial" w:cs="Arial"/>
          <w:b/>
          <w:sz w:val="24"/>
          <w:szCs w:val="24"/>
        </w:rPr>
        <w:t>Шарифова</w:t>
      </w:r>
      <w:proofErr w:type="spellEnd"/>
      <w:r w:rsidRPr="00791A7B">
        <w:rPr>
          <w:rFonts w:ascii="Arial" w:hAnsi="Arial" w:cs="Arial"/>
          <w:b/>
          <w:sz w:val="24"/>
          <w:szCs w:val="24"/>
        </w:rPr>
        <w:t xml:space="preserve"> Н.Э. Экономическая оценка деятельности по перевозке грузов и пассажиров в механизме устойчивого развития железнодорожного транспорта. 2023 ttg23-11</w:t>
      </w:r>
    </w:p>
    <w:p w:rsidR="00601FD0" w:rsidRPr="00601FD0" w:rsidRDefault="00601FD0" w:rsidP="006E6FD9">
      <w:pPr>
        <w:rPr>
          <w:rFonts w:ascii="Arial" w:hAnsi="Arial" w:cs="Arial"/>
          <w:b/>
          <w:sz w:val="24"/>
          <w:szCs w:val="24"/>
        </w:rPr>
      </w:pPr>
      <w:proofErr w:type="spellStart"/>
      <w:r w:rsidRPr="00601FD0">
        <w:rPr>
          <w:rFonts w:ascii="Arial" w:hAnsi="Arial" w:cs="Arial"/>
          <w:b/>
          <w:sz w:val="24"/>
          <w:szCs w:val="24"/>
        </w:rPr>
        <w:t>Швиденко</w:t>
      </w:r>
      <w:proofErr w:type="spellEnd"/>
      <w:r w:rsidRPr="00601FD0">
        <w:rPr>
          <w:rFonts w:ascii="Arial" w:hAnsi="Arial" w:cs="Arial"/>
          <w:b/>
          <w:sz w:val="24"/>
          <w:szCs w:val="24"/>
        </w:rPr>
        <w:t xml:space="preserve"> Д.Н. Повышение </w:t>
      </w:r>
      <w:proofErr w:type="gramStart"/>
      <w:r w:rsidRPr="00601FD0">
        <w:rPr>
          <w:rFonts w:ascii="Arial" w:hAnsi="Arial" w:cs="Arial"/>
          <w:b/>
          <w:sz w:val="24"/>
          <w:szCs w:val="24"/>
        </w:rPr>
        <w:t>эффективности системы менеджмента качества предприятий железнодорожного транспорта</w:t>
      </w:r>
      <w:proofErr w:type="gramEnd"/>
      <w:r w:rsidRPr="00601FD0">
        <w:rPr>
          <w:rFonts w:ascii="Arial" w:hAnsi="Arial" w:cs="Arial"/>
          <w:b/>
          <w:sz w:val="24"/>
          <w:szCs w:val="24"/>
        </w:rPr>
        <w:t xml:space="preserve"> на основе совершенствования инструментов бережливого производства. 2024 </w:t>
      </w:r>
      <w:proofErr w:type="spellStart"/>
      <w:r w:rsidRPr="00601FD0">
        <w:rPr>
          <w:rFonts w:ascii="Arial" w:hAnsi="Arial" w:cs="Arial"/>
          <w:b/>
          <w:sz w:val="24"/>
          <w:szCs w:val="24"/>
          <w:lang w:val="en-US"/>
        </w:rPr>
        <w:t>ttg</w:t>
      </w:r>
      <w:proofErr w:type="spellEnd"/>
      <w:r w:rsidRPr="00601FD0">
        <w:rPr>
          <w:rFonts w:ascii="Arial" w:hAnsi="Arial" w:cs="Arial"/>
          <w:b/>
          <w:sz w:val="24"/>
          <w:szCs w:val="24"/>
        </w:rPr>
        <w:t>24-</w:t>
      </w:r>
      <w:r w:rsidRPr="00601FD0">
        <w:rPr>
          <w:rFonts w:ascii="Arial" w:hAnsi="Arial" w:cs="Arial"/>
          <w:b/>
          <w:sz w:val="24"/>
          <w:szCs w:val="24"/>
          <w:lang w:val="en-US"/>
        </w:rPr>
        <w:t>4</w:t>
      </w:r>
      <w:bookmarkStart w:id="0" w:name="_GoBack"/>
      <w:bookmarkEnd w:id="0"/>
    </w:p>
    <w:p w:rsidR="006E6FD9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t>Шевченко В.Б. Разработка мероприятий по обеспечению безопасных условий труда при использовании теплоизоляционных материалов в вагоностроении. 2021 per21-15</w:t>
      </w:r>
    </w:p>
    <w:p w:rsidR="005310DD" w:rsidRPr="006E6FD9" w:rsidRDefault="006E6FD9" w:rsidP="006E6FD9">
      <w:pPr>
        <w:rPr>
          <w:rFonts w:ascii="Arial" w:hAnsi="Arial" w:cs="Arial"/>
          <w:b/>
          <w:sz w:val="24"/>
          <w:szCs w:val="24"/>
        </w:rPr>
      </w:pPr>
      <w:r w:rsidRPr="006E6FD9">
        <w:rPr>
          <w:rFonts w:ascii="Arial" w:hAnsi="Arial" w:cs="Arial"/>
          <w:b/>
          <w:sz w:val="24"/>
          <w:szCs w:val="24"/>
        </w:rPr>
        <w:t xml:space="preserve">Яковенко С.Н. Служба военных сообщений на железнодорожном транспорте в </w:t>
      </w:r>
      <w:proofErr w:type="spellStart"/>
      <w:r w:rsidRPr="006E6FD9">
        <w:rPr>
          <w:rFonts w:ascii="Arial" w:hAnsi="Arial" w:cs="Arial"/>
          <w:b/>
          <w:sz w:val="24"/>
          <w:szCs w:val="24"/>
        </w:rPr>
        <w:t>межвоенный</w:t>
      </w:r>
      <w:proofErr w:type="spellEnd"/>
      <w:r w:rsidRPr="006E6FD9">
        <w:rPr>
          <w:rFonts w:ascii="Arial" w:hAnsi="Arial" w:cs="Arial"/>
          <w:b/>
          <w:sz w:val="24"/>
          <w:szCs w:val="24"/>
        </w:rPr>
        <w:t xml:space="preserve"> период (1921 г. Июнь 1941г.): историческое исследование. 2023 ttg23-7</w:t>
      </w:r>
      <w:r w:rsidRPr="006E6FD9">
        <w:rPr>
          <w:rFonts w:ascii="Arial" w:hAnsi="Arial" w:cs="Arial"/>
          <w:b/>
          <w:sz w:val="24"/>
          <w:szCs w:val="24"/>
        </w:rPr>
        <w:br/>
      </w:r>
    </w:p>
    <w:p w:rsidR="005310DD" w:rsidRPr="00246024" w:rsidRDefault="00E32224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E32224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E32224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E32224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E32224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3635266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224" w:rsidRDefault="00E32224" w:rsidP="000973B1">
      <w:pPr>
        <w:spacing w:after="0" w:line="240" w:lineRule="auto"/>
      </w:pPr>
      <w:r>
        <w:separator/>
      </w:r>
    </w:p>
  </w:endnote>
  <w:endnote w:type="continuationSeparator" w:id="0">
    <w:p w:rsidR="00E32224" w:rsidRDefault="00E32224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E32224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224" w:rsidRDefault="00E32224" w:rsidP="000973B1">
      <w:pPr>
        <w:spacing w:after="0" w:line="240" w:lineRule="auto"/>
      </w:pPr>
      <w:r>
        <w:separator/>
      </w:r>
    </w:p>
  </w:footnote>
  <w:footnote w:type="continuationSeparator" w:id="0">
    <w:p w:rsidR="00E32224" w:rsidRDefault="00E32224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E32224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1F1CB3"/>
    <w:rsid w:val="00242DE3"/>
    <w:rsid w:val="00262FD4"/>
    <w:rsid w:val="0028192A"/>
    <w:rsid w:val="00284881"/>
    <w:rsid w:val="002D377D"/>
    <w:rsid w:val="002E7CED"/>
    <w:rsid w:val="00311271"/>
    <w:rsid w:val="00313A42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01FD0"/>
    <w:rsid w:val="00641A71"/>
    <w:rsid w:val="0064657F"/>
    <w:rsid w:val="00664AEF"/>
    <w:rsid w:val="00692362"/>
    <w:rsid w:val="00697152"/>
    <w:rsid w:val="006A2E98"/>
    <w:rsid w:val="006E6FD9"/>
    <w:rsid w:val="006F7F10"/>
    <w:rsid w:val="007150C0"/>
    <w:rsid w:val="00737B23"/>
    <w:rsid w:val="0074581A"/>
    <w:rsid w:val="00771D0E"/>
    <w:rsid w:val="00791A7B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6130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D2A61"/>
    <w:rsid w:val="009F5367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43E39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B4503"/>
    <w:rsid w:val="00CC4203"/>
    <w:rsid w:val="00CD2EF3"/>
    <w:rsid w:val="00CF15D3"/>
    <w:rsid w:val="00D0490D"/>
    <w:rsid w:val="00D9148A"/>
    <w:rsid w:val="00D94245"/>
    <w:rsid w:val="00DE494F"/>
    <w:rsid w:val="00DF5A22"/>
    <w:rsid w:val="00DF6DB7"/>
    <w:rsid w:val="00E20EF2"/>
    <w:rsid w:val="00E32224"/>
    <w:rsid w:val="00E4263A"/>
    <w:rsid w:val="00E56970"/>
    <w:rsid w:val="00E65E9D"/>
    <w:rsid w:val="00E72DE8"/>
    <w:rsid w:val="00E741E2"/>
    <w:rsid w:val="00EA0BA3"/>
    <w:rsid w:val="00EA148D"/>
    <w:rsid w:val="00EB2B91"/>
    <w:rsid w:val="00ED5C30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1CD68-5631-4828-A592-315D312B5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7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88</cp:revision>
  <dcterms:created xsi:type="dcterms:W3CDTF">2022-11-25T07:35:00Z</dcterms:created>
  <dcterms:modified xsi:type="dcterms:W3CDTF">2024-04-03T02:41:00Z</dcterms:modified>
</cp:coreProperties>
</file>